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01B6" w14:textId="3D742527" w:rsidR="00D347BF" w:rsidRPr="00D40BFE" w:rsidRDefault="00D347BF" w:rsidP="006E15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BFE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773C78AF" w14:textId="77777777" w:rsidR="00D347BF" w:rsidRPr="00D40BFE" w:rsidRDefault="00D347BF" w:rsidP="006E15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5AD940" w14:textId="007F7462" w:rsidR="006E156E" w:rsidRPr="00D40BFE" w:rsidRDefault="00D347BF" w:rsidP="006E156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0BFE">
        <w:rPr>
          <w:rFonts w:ascii="Times New Roman" w:hAnsi="Times New Roman" w:cs="Times New Roman"/>
          <w:bCs/>
          <w:sz w:val="24"/>
          <w:szCs w:val="24"/>
        </w:rPr>
        <w:t xml:space="preserve">Przedmiotem zamówienia jest zakup i dostawa </w:t>
      </w:r>
      <w:r w:rsidR="00061536" w:rsidRPr="00D40BFE">
        <w:rPr>
          <w:rFonts w:ascii="Times New Roman" w:hAnsi="Times New Roman" w:cs="Times New Roman"/>
          <w:bCs/>
          <w:sz w:val="24"/>
          <w:szCs w:val="24"/>
        </w:rPr>
        <w:t xml:space="preserve">fabrycznie nowego </w:t>
      </w:r>
      <w:r w:rsidRPr="00D40BFE">
        <w:rPr>
          <w:rFonts w:ascii="Times New Roman" w:hAnsi="Times New Roman" w:cs="Times New Roman"/>
          <w:bCs/>
          <w:sz w:val="24"/>
          <w:szCs w:val="24"/>
        </w:rPr>
        <w:t>samochodu osobowego z napędem spalinowym dla Wojewódzkiego Inspektoratu Inspekcji Handlowej w Warszawie.</w:t>
      </w:r>
    </w:p>
    <w:p w14:paraId="77242654" w14:textId="18C3B409" w:rsidR="006E156E" w:rsidRPr="00D40BFE" w:rsidRDefault="006E156E" w:rsidP="006E15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>Oferowany samochód</w:t>
      </w:r>
      <w:r w:rsidR="00D347BF" w:rsidRPr="00D40BFE">
        <w:rPr>
          <w:rFonts w:ascii="Times New Roman" w:hAnsi="Times New Roman" w:cs="Times New Roman"/>
          <w:sz w:val="24"/>
          <w:szCs w:val="24"/>
        </w:rPr>
        <w:t xml:space="preserve"> osobowy</w:t>
      </w:r>
      <w:r w:rsidRPr="00D40BFE">
        <w:rPr>
          <w:rFonts w:ascii="Times New Roman" w:hAnsi="Times New Roman" w:cs="Times New Roman"/>
          <w:sz w:val="24"/>
          <w:szCs w:val="24"/>
        </w:rPr>
        <w:t xml:space="preserve"> musi spełniać następujące wymagania:</w:t>
      </w:r>
    </w:p>
    <w:p w14:paraId="40DF5B21" w14:textId="737C17A7" w:rsidR="006E156E" w:rsidRPr="00D40BFE" w:rsidRDefault="006E156E" w:rsidP="006E15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>- musi być fabrycznie nowy, nie poddawany jakimkolwiek naprawom, pochodzić z produkcji nie wcześniej niż w 202</w:t>
      </w:r>
      <w:r w:rsidR="0044248F">
        <w:rPr>
          <w:rFonts w:ascii="Times New Roman" w:hAnsi="Times New Roman" w:cs="Times New Roman"/>
          <w:sz w:val="24"/>
          <w:szCs w:val="24"/>
        </w:rPr>
        <w:t>6</w:t>
      </w:r>
      <w:r w:rsidRPr="00D40BFE">
        <w:rPr>
          <w:rFonts w:ascii="Times New Roman" w:hAnsi="Times New Roman" w:cs="Times New Roman"/>
          <w:sz w:val="24"/>
          <w:szCs w:val="24"/>
        </w:rPr>
        <w:t xml:space="preserve"> roku oraz spełniać polskie wymagania, w tym warunki techniczne, wynikające z ustawy z dnia 20 czerwca 1997 r. Prawo o ruchu drogowym (tekst jednolity Dz. U. z 2023 poz. 1047 ze zm.) oraz rozporządzeń wykonawczych do tej ustawy i wymogi co najmniej Dyrektywy CEE EURO 6 – 2007/715/EC w zakresie emisji zanieczyszczeń (tlenków azotu, cząstek stałych oraz węglowodorów), tj. normę emisji spalin w zakresie emisji spalin obowiązującą na dzień dostawy pojazd</w:t>
      </w:r>
      <w:r w:rsidR="003967D2" w:rsidRPr="00D40BFE">
        <w:rPr>
          <w:rFonts w:ascii="Times New Roman" w:hAnsi="Times New Roman" w:cs="Times New Roman"/>
          <w:sz w:val="24"/>
          <w:szCs w:val="24"/>
        </w:rPr>
        <w:t>u</w:t>
      </w:r>
      <w:r w:rsidRPr="00D40BFE">
        <w:rPr>
          <w:rFonts w:ascii="Times New Roman" w:hAnsi="Times New Roman" w:cs="Times New Roman"/>
          <w:sz w:val="24"/>
          <w:szCs w:val="24"/>
        </w:rPr>
        <w:t>,</w:t>
      </w:r>
    </w:p>
    <w:p w14:paraId="53B7C925" w14:textId="77777777" w:rsidR="006E156E" w:rsidRPr="00D40BFE" w:rsidRDefault="006E156E" w:rsidP="006E15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>- musi być przystosowany do:</w:t>
      </w:r>
    </w:p>
    <w:p w14:paraId="4CAC6735" w14:textId="77777777" w:rsidR="006E156E" w:rsidRPr="00D40BFE" w:rsidRDefault="006E156E" w:rsidP="006E156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>eksploatacji we wszystkich porach roku i doby w warunkach atmosferycznych spotykanych w polskiej strefie klimatycznej,</w:t>
      </w:r>
    </w:p>
    <w:p w14:paraId="0D004322" w14:textId="77777777" w:rsidR="006E156E" w:rsidRPr="00D40BFE" w:rsidRDefault="006E156E" w:rsidP="006E156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>jazdy po drogach utwardzonych i gruntowych,</w:t>
      </w:r>
    </w:p>
    <w:p w14:paraId="5E1C31E3" w14:textId="77777777" w:rsidR="006E156E" w:rsidRPr="00D40BFE" w:rsidRDefault="006E156E" w:rsidP="006E156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>przechowywania na wolnym powietrzu,</w:t>
      </w:r>
    </w:p>
    <w:p w14:paraId="7AB2B6B1" w14:textId="77777777" w:rsidR="006E156E" w:rsidRPr="00D40BFE" w:rsidRDefault="006E156E" w:rsidP="006E156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>mycia w myjniach automatycznych szczotkowych,</w:t>
      </w:r>
    </w:p>
    <w:p w14:paraId="35178D5A" w14:textId="436B76F4" w:rsidR="006E156E" w:rsidRPr="00D40BFE" w:rsidRDefault="006E156E" w:rsidP="006E15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 xml:space="preserve">- musi mieć wykonane przeglądy zerowe </w:t>
      </w:r>
      <w:r w:rsidRPr="00D40BFE">
        <w:rPr>
          <w:rFonts w:ascii="Times New Roman" w:hAnsi="Times New Roman" w:cs="Times New Roman"/>
          <w:i/>
          <w:iCs/>
          <w:sz w:val="24"/>
          <w:szCs w:val="24"/>
        </w:rPr>
        <w:t xml:space="preserve">(potwierdzenie zawarte w dokumentacji w </w:t>
      </w:r>
      <w:r w:rsidR="00B9344A">
        <w:rPr>
          <w:rFonts w:ascii="Times New Roman" w:hAnsi="Times New Roman" w:cs="Times New Roman"/>
          <w:i/>
          <w:iCs/>
          <w:sz w:val="24"/>
          <w:szCs w:val="24"/>
        </w:rPr>
        <w:t>trakcie</w:t>
      </w:r>
      <w:r w:rsidRPr="00D40BFE">
        <w:rPr>
          <w:rFonts w:ascii="Times New Roman" w:hAnsi="Times New Roman" w:cs="Times New Roman"/>
          <w:i/>
          <w:iCs/>
          <w:sz w:val="24"/>
          <w:szCs w:val="24"/>
        </w:rPr>
        <w:t xml:space="preserve"> odbioru pojazdu)</w:t>
      </w:r>
      <w:r w:rsidRPr="00D40BFE">
        <w:rPr>
          <w:rFonts w:ascii="Times New Roman" w:hAnsi="Times New Roman" w:cs="Times New Roman"/>
          <w:sz w:val="24"/>
          <w:szCs w:val="24"/>
        </w:rPr>
        <w:t>.</w:t>
      </w:r>
    </w:p>
    <w:p w14:paraId="71A236FB" w14:textId="77777777" w:rsidR="006E156E" w:rsidRPr="00D40BFE" w:rsidRDefault="006E156E" w:rsidP="001E40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E07AB0" w14:textId="4FD3DF85" w:rsidR="0005374B" w:rsidRPr="00D40BFE" w:rsidRDefault="00D347BF" w:rsidP="001E40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0BFE">
        <w:rPr>
          <w:rFonts w:ascii="Times New Roman" w:hAnsi="Times New Roman" w:cs="Times New Roman"/>
          <w:color w:val="000000" w:themeColor="text1"/>
          <w:sz w:val="24"/>
          <w:szCs w:val="24"/>
        </w:rPr>
        <w:t>Wyposażenie i parametry techniczne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79"/>
        <w:gridCol w:w="1789"/>
        <w:gridCol w:w="4453"/>
        <w:gridCol w:w="2241"/>
      </w:tblGrid>
      <w:tr w:rsidR="00936AB2" w:rsidRPr="00D40BFE" w14:paraId="5BA07056" w14:textId="05D4E0BB" w:rsidTr="006079D4">
        <w:tc>
          <w:tcPr>
            <w:tcW w:w="581" w:type="dxa"/>
          </w:tcPr>
          <w:p w14:paraId="7C391AB6" w14:textId="27963C5A" w:rsidR="00936AB2" w:rsidRPr="00D40BFE" w:rsidRDefault="00936AB2" w:rsidP="001E40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1660" w:type="dxa"/>
          </w:tcPr>
          <w:p w14:paraId="1CA0A233" w14:textId="4F39CF83" w:rsidR="00936AB2" w:rsidRPr="00D40BFE" w:rsidRDefault="00936AB2" w:rsidP="001E40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Parametr</w:t>
            </w:r>
          </w:p>
          <w:p w14:paraId="35C2A9C9" w14:textId="4A0C6854" w:rsidR="00936AB2" w:rsidRPr="00D40BFE" w:rsidRDefault="00936AB2" w:rsidP="001E40B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dxa"/>
          </w:tcPr>
          <w:p w14:paraId="07F84CA1" w14:textId="6B771E36" w:rsidR="00936AB2" w:rsidRPr="00D40BFE" w:rsidRDefault="00936AB2" w:rsidP="002B53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Minimalne wymagania Zamawiającego</w:t>
            </w:r>
          </w:p>
        </w:tc>
        <w:tc>
          <w:tcPr>
            <w:tcW w:w="2263" w:type="dxa"/>
          </w:tcPr>
          <w:p w14:paraId="52BE1237" w14:textId="6B6551C2" w:rsidR="00936AB2" w:rsidRPr="00D40BFE" w:rsidRDefault="00936AB2" w:rsidP="002B53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Opis oferowanego samochodu, jego parametrów i wyposażenia</w:t>
            </w:r>
            <w:r w:rsidR="006079D4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72A8" w:rsidRPr="00D40B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potwierdzony</w:t>
            </w:r>
            <w:r w:rsidR="006079D4" w:rsidRPr="00D40B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przez Wykonawcę</w:t>
            </w:r>
            <w:r w:rsidR="003967D2" w:rsidRPr="00D40B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967D2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(potwierdzenie</w:t>
            </w:r>
            <w:r w:rsidR="00FD3EC0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3967D2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dla każdego </w:t>
            </w:r>
            <w:r w:rsidR="004558BC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 </w:t>
            </w:r>
            <w:r w:rsidR="003967D2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wymog</w:t>
            </w:r>
            <w:r w:rsidR="004558BC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ów</w:t>
            </w:r>
            <w:r w:rsidR="003967D2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D3EC0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jest </w:t>
            </w:r>
            <w:r w:rsidR="003967D2" w:rsidRPr="00B934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wpisanie formuły „spełnia wymagania”</w:t>
            </w:r>
          </w:p>
        </w:tc>
      </w:tr>
      <w:tr w:rsidR="00936AB2" w:rsidRPr="00D40BFE" w14:paraId="0E466B53" w14:textId="60CDAF3B" w:rsidTr="006079D4">
        <w:tc>
          <w:tcPr>
            <w:tcW w:w="581" w:type="dxa"/>
          </w:tcPr>
          <w:p w14:paraId="6504C024" w14:textId="327E38C4" w:rsidR="00936AB2" w:rsidRPr="00D40BFE" w:rsidRDefault="00936AB2" w:rsidP="0033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660" w:type="dxa"/>
          </w:tcPr>
          <w:p w14:paraId="024C1852" w14:textId="55E16887" w:rsidR="00936AB2" w:rsidRPr="00D40BFE" w:rsidRDefault="00936AB2" w:rsidP="003347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Nadwozie</w:t>
            </w:r>
          </w:p>
        </w:tc>
        <w:tc>
          <w:tcPr>
            <w:tcW w:w="4558" w:type="dxa"/>
          </w:tcPr>
          <w:p w14:paraId="2033BD83" w14:textId="68E99DF7" w:rsidR="00FD3EC0" w:rsidRPr="00D40BFE" w:rsidRDefault="00936AB2" w:rsidP="00FD3EC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Pojazd homologowany, 5 drzwiowy o rodzaju nadwozia: </w:t>
            </w:r>
            <w:r w:rsidR="003967D2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Kombi/Van/</w:t>
            </w:r>
            <w:r w:rsidRPr="00D40B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SUV</w:t>
            </w:r>
            <w:r w:rsidR="00FD3EC0" w:rsidRPr="00D40B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D3EC0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 nadwoziu zamkniętym, z dachem o konstrukcji oraz poszyciu wykonanym z metalu, DMC do 3,5 t.</w:t>
            </w:r>
          </w:p>
          <w:p w14:paraId="13D469CD" w14:textId="7EBE1B05" w:rsidR="00936AB2" w:rsidRPr="004407E8" w:rsidRDefault="00FD3EC0" w:rsidP="004407E8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Funkcjonalność pojazdu - możliwość</w:t>
            </w:r>
            <w:r w:rsidR="00936AB2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przewożenia w jego wnętrzu </w:t>
            </w:r>
            <w:r w:rsidR="003967D2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7 osób</w:t>
            </w:r>
            <w:r w:rsidR="00936AB2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(w tym kierowcy) </w:t>
            </w:r>
          </w:p>
          <w:p w14:paraId="3C4DC334" w14:textId="7B6C928C" w:rsidR="00BD00CF" w:rsidRPr="00D40BFE" w:rsidRDefault="00936AB2" w:rsidP="001E1AC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Wszystkie drzwi </w:t>
            </w:r>
            <w:r w:rsidR="001E1ACC" w:rsidRPr="00D40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pojazdu </w:t>
            </w:r>
            <w:r w:rsidRPr="00D40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przeszklone.</w:t>
            </w:r>
          </w:p>
        </w:tc>
        <w:tc>
          <w:tcPr>
            <w:tcW w:w="2263" w:type="dxa"/>
          </w:tcPr>
          <w:p w14:paraId="4DC84FD0" w14:textId="77777777" w:rsidR="00936AB2" w:rsidRPr="00D40BFE" w:rsidRDefault="00936AB2" w:rsidP="00936AB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6AB2" w:rsidRPr="00D40BFE" w14:paraId="5606DCB9" w14:textId="18AAAF30" w:rsidTr="006079D4">
        <w:tc>
          <w:tcPr>
            <w:tcW w:w="581" w:type="dxa"/>
          </w:tcPr>
          <w:p w14:paraId="4CAEAAE7" w14:textId="03796E4D" w:rsidR="00936AB2" w:rsidRPr="00D40BFE" w:rsidRDefault="00936AB2" w:rsidP="0033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60" w:type="dxa"/>
          </w:tcPr>
          <w:p w14:paraId="63DF33E9" w14:textId="38A0C29F" w:rsidR="00936AB2" w:rsidRPr="00D40BFE" w:rsidRDefault="00936AB2" w:rsidP="003347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Rok produkcji, moc silnika</w:t>
            </w:r>
          </w:p>
        </w:tc>
        <w:tc>
          <w:tcPr>
            <w:tcW w:w="4558" w:type="dxa"/>
          </w:tcPr>
          <w:p w14:paraId="44E4AD3B" w14:textId="0DBECB9C" w:rsidR="00936AB2" w:rsidRPr="00D40BFE" w:rsidRDefault="00936AB2" w:rsidP="006E156E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Wyprodukowany nie wcześniej niż w 202</w:t>
            </w:r>
            <w:r w:rsidR="00442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r., fabrycznie nowy.</w:t>
            </w:r>
          </w:p>
          <w:p w14:paraId="13D689E7" w14:textId="3B082D57" w:rsidR="00936AB2" w:rsidRPr="00D40BFE" w:rsidRDefault="00936AB2" w:rsidP="006E156E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Łączna moc silnika benzynowego w </w:t>
            </w:r>
            <w:r w:rsidR="001E1ACC" w:rsidRPr="00D40BFE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 xml:space="preserve"> </w:t>
            </w:r>
            <w:r w:rsidR="007079BF" w:rsidRPr="00D40BFE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 xml:space="preserve"> 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przedziale od 1</w:t>
            </w:r>
            <w:r w:rsidR="00FD3EC0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KM do 1</w:t>
            </w:r>
            <w:r w:rsidR="00FD3EC0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 w:rsidRPr="00D40BFE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 xml:space="preserve"> 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KM.</w:t>
            </w:r>
          </w:p>
          <w:p w14:paraId="04D7633D" w14:textId="20151BCE" w:rsidR="00936AB2" w:rsidRPr="00D40BFE" w:rsidRDefault="00936AB2" w:rsidP="001E1ACC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Norma emisji spalin – EURO 6</w:t>
            </w:r>
            <w:r w:rsidR="00486AD2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  <w:r w:rsidR="00486AD2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BIS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– obowiązująca zgodnie z Dyrektywami UE na dzień dostawy pojazdu</w:t>
            </w:r>
            <w:r w:rsidR="0019534E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63" w:type="dxa"/>
          </w:tcPr>
          <w:p w14:paraId="670F88FF" w14:textId="77777777" w:rsidR="00936AB2" w:rsidRPr="00D40BFE" w:rsidRDefault="00936AB2" w:rsidP="00936AB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6AB2" w:rsidRPr="00D40BFE" w14:paraId="7E881A6C" w14:textId="5A078031" w:rsidTr="006079D4">
        <w:tc>
          <w:tcPr>
            <w:tcW w:w="581" w:type="dxa"/>
          </w:tcPr>
          <w:p w14:paraId="4D56E33F" w14:textId="57ED7474" w:rsidR="00936AB2" w:rsidRPr="00D40BFE" w:rsidRDefault="00936AB2" w:rsidP="0033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660" w:type="dxa"/>
          </w:tcPr>
          <w:p w14:paraId="1958D74F" w14:textId="389D0422" w:rsidR="00936AB2" w:rsidRPr="00D40BFE" w:rsidRDefault="00936AB2" w:rsidP="0033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0B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Układy</w:t>
            </w:r>
          </w:p>
        </w:tc>
        <w:tc>
          <w:tcPr>
            <w:tcW w:w="4558" w:type="dxa"/>
          </w:tcPr>
          <w:p w14:paraId="0B14761D" w14:textId="77777777" w:rsidR="00936AB2" w:rsidRPr="00D40BFE" w:rsidRDefault="00936AB2" w:rsidP="006E156E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Napędowy:</w:t>
            </w:r>
          </w:p>
          <w:p w14:paraId="2B03E405" w14:textId="77777777" w:rsidR="00936AB2" w:rsidRPr="00D40BFE" w:rsidRDefault="00936AB2" w:rsidP="006E156E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napęd na przednią/tylną lub obie osie,</w:t>
            </w:r>
          </w:p>
          <w:p w14:paraId="4822866C" w14:textId="5E926F48" w:rsidR="00936AB2" w:rsidRPr="00D40BFE" w:rsidRDefault="00936AB2" w:rsidP="00C33FA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automatyczna skrzynia biegów</w:t>
            </w:r>
            <w:r w:rsidR="00486AD2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-</w:t>
            </w:r>
            <w:r w:rsidR="00061536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przekładnia stopniowa lub bezstopniowa</w:t>
            </w:r>
          </w:p>
          <w:p w14:paraId="6F8BA8AF" w14:textId="77777777" w:rsidR="00936AB2" w:rsidRPr="00D40BFE" w:rsidRDefault="00936AB2" w:rsidP="006E156E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Kierowania:</w:t>
            </w:r>
          </w:p>
          <w:p w14:paraId="5BD33E67" w14:textId="77777777" w:rsidR="00936AB2" w:rsidRPr="00D40BFE" w:rsidRDefault="00936AB2" w:rsidP="006E156E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układ kierowniczy ze wspomaganiem,</w:t>
            </w:r>
          </w:p>
          <w:p w14:paraId="0048A900" w14:textId="53D729AC" w:rsidR="00936AB2" w:rsidRPr="00D40BFE" w:rsidRDefault="00936AB2" w:rsidP="00C33FA7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kierownica z lewej strony, kolumna kierownicza  regulowana w dwóch płaszczyznach (pionowej i poziomej).</w:t>
            </w:r>
          </w:p>
        </w:tc>
        <w:tc>
          <w:tcPr>
            <w:tcW w:w="2263" w:type="dxa"/>
          </w:tcPr>
          <w:p w14:paraId="6CCDC4AB" w14:textId="77777777" w:rsidR="00936AB2" w:rsidRPr="00D40BFE" w:rsidRDefault="00936AB2" w:rsidP="00936AB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6AB2" w:rsidRPr="00D40BFE" w14:paraId="7D0EE5CE" w14:textId="2CFED167" w:rsidTr="006079D4">
        <w:tc>
          <w:tcPr>
            <w:tcW w:w="581" w:type="dxa"/>
          </w:tcPr>
          <w:p w14:paraId="0F5E9682" w14:textId="6B5019AA" w:rsidR="00936AB2" w:rsidRPr="00D40BFE" w:rsidRDefault="00936AB2" w:rsidP="0033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660" w:type="dxa"/>
          </w:tcPr>
          <w:p w14:paraId="3AC0ABBB" w14:textId="352687AC" w:rsidR="00936AB2" w:rsidRPr="00D40BFE" w:rsidRDefault="00936AB2" w:rsidP="0033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Systemy podnoszące bezpieczeństwo jazdy</w:t>
            </w:r>
          </w:p>
        </w:tc>
        <w:tc>
          <w:tcPr>
            <w:tcW w:w="4558" w:type="dxa"/>
          </w:tcPr>
          <w:p w14:paraId="20F2990F" w14:textId="40E2F0BE" w:rsidR="00936AB2" w:rsidRPr="00D40BFE" w:rsidRDefault="00936AB2" w:rsidP="00446B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329AEF8" w14:textId="30EE4F8C" w:rsidR="00936AB2" w:rsidRPr="00D40BFE" w:rsidRDefault="00936AB2" w:rsidP="006E156E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Systemy wspomagające działanie układu kierowniczego</w:t>
            </w:r>
            <w:r w:rsidR="00196B9D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  <w:r w:rsidR="001E1ACC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hamulcowego.</w:t>
            </w:r>
          </w:p>
          <w:p w14:paraId="15E69830" w14:textId="71F1DC33" w:rsidR="00936AB2" w:rsidRPr="00D40BFE" w:rsidRDefault="00936AB2" w:rsidP="006E156E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System </w:t>
            </w:r>
            <w:r w:rsidR="00196B9D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utrzymywania pasa ruchu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2D211E5F" w14:textId="610DD481" w:rsidR="00196B9D" w:rsidRPr="00D40BFE" w:rsidRDefault="00196B9D" w:rsidP="006E156E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System wspomagania nagłego hamowania.</w:t>
            </w:r>
          </w:p>
          <w:p w14:paraId="7F33B9F8" w14:textId="42BA92A0" w:rsidR="00936AB2" w:rsidRPr="00D40BFE" w:rsidRDefault="00936AB2" w:rsidP="00196B9D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System </w:t>
            </w:r>
            <w:r w:rsidR="004558BC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kontroli</w:t>
            </w: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ciśnienia w oponach</w:t>
            </w:r>
            <w:r w:rsidR="001E1ACC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0494CA1" w14:textId="0AA20B2B" w:rsidR="00936AB2" w:rsidRPr="00D40BFE" w:rsidRDefault="00196B9D" w:rsidP="004558BC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System p</w:t>
            </w:r>
            <w:r w:rsidR="00936AB2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ołączeni</w:t>
            </w: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936AB2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alarmowe</w:t>
            </w: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go.</w:t>
            </w:r>
            <w:r w:rsidR="00936AB2"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911BFB3" w14:textId="68A5231B" w:rsidR="00B3160C" w:rsidRPr="0044248F" w:rsidRDefault="005742E8" w:rsidP="0044248F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BZ"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BZ" w:eastAsia="pl-PL"/>
              </w:rPr>
              <w:t>System Bluetooth.</w:t>
            </w:r>
          </w:p>
          <w:p w14:paraId="212F1E66" w14:textId="29C930A4" w:rsidR="006A459F" w:rsidRPr="00D40BFE" w:rsidRDefault="004672A8" w:rsidP="006A459F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</w:t>
            </w:r>
            <w:r w:rsidR="00B3160C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oduszka powietrzna </w:t>
            </w:r>
            <w:r w:rsidR="005D629A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kierowcy i pasażera</w:t>
            </w:r>
          </w:p>
          <w:p w14:paraId="627DAACF" w14:textId="77777777" w:rsidR="00B3160C" w:rsidRPr="00D40BFE" w:rsidRDefault="00B3160C" w:rsidP="006E156E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Kurtyny powietrzne.</w:t>
            </w:r>
          </w:p>
          <w:p w14:paraId="0CB03143" w14:textId="12955884" w:rsidR="00936AB2" w:rsidRPr="00D40BFE" w:rsidRDefault="005D629A" w:rsidP="005D629A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</w:t>
            </w:r>
            <w:r w:rsidR="00B3160C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oczne poduszki po</w:t>
            </w:r>
            <w:r w:rsidR="006A459F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</w:t>
            </w:r>
            <w:r w:rsidR="00B3160C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ietrzne kierowcy i pasażera.</w:t>
            </w:r>
          </w:p>
          <w:p w14:paraId="0C88F440" w14:textId="0CBF42CA" w:rsidR="00936AB2" w:rsidRPr="00D40BFE" w:rsidRDefault="005D629A" w:rsidP="001E1ACC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Czujniki parkowania przód/tył</w:t>
            </w:r>
            <w:r w:rsidR="00B9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63" w:type="dxa"/>
          </w:tcPr>
          <w:p w14:paraId="46B42ADE" w14:textId="77777777" w:rsidR="00936AB2" w:rsidRPr="00D40BFE" w:rsidRDefault="00936AB2" w:rsidP="00936AB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6AB2" w:rsidRPr="00D40BFE" w14:paraId="3EE04D32" w14:textId="08DD674F" w:rsidTr="006079D4">
        <w:tc>
          <w:tcPr>
            <w:tcW w:w="581" w:type="dxa"/>
          </w:tcPr>
          <w:p w14:paraId="350287C2" w14:textId="34DCDA31" w:rsidR="00936AB2" w:rsidRPr="00D40BFE" w:rsidRDefault="00936AB2" w:rsidP="0033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660" w:type="dxa"/>
          </w:tcPr>
          <w:p w14:paraId="3D1EE243" w14:textId="10FEEA73" w:rsidR="00936AB2" w:rsidRPr="00D40BFE" w:rsidRDefault="00936AB2" w:rsidP="0033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Komfort i funkcjonalność</w:t>
            </w:r>
          </w:p>
        </w:tc>
        <w:tc>
          <w:tcPr>
            <w:tcW w:w="4558" w:type="dxa"/>
          </w:tcPr>
          <w:p w14:paraId="4EBF8DC4" w14:textId="7506CC1A" w:rsidR="00936AB2" w:rsidRPr="00D40BFE" w:rsidRDefault="00936AB2" w:rsidP="005D629A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Fotel kierowcy przesuwany w poziomie z regulacją wysokości, fotel przedni pasażera co najmniej przesuwany w poziomie.</w:t>
            </w:r>
          </w:p>
          <w:p w14:paraId="25AE8141" w14:textId="77777777" w:rsidR="00936AB2" w:rsidRPr="00D40BFE" w:rsidRDefault="00936AB2" w:rsidP="00C33FA7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Asymetrycznie dzielone i składane oparcie tylnej kanapy.</w:t>
            </w:r>
          </w:p>
          <w:p w14:paraId="35113997" w14:textId="58E5F7C6" w:rsidR="005D629A" w:rsidRPr="00D40BFE" w:rsidRDefault="005D629A" w:rsidP="00C33FA7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Możliwość demontażu siedzeń trzeciego rzędu.</w:t>
            </w:r>
          </w:p>
          <w:p w14:paraId="32A1676A" w14:textId="095F5321" w:rsidR="00936AB2" w:rsidRPr="00D40BFE" w:rsidRDefault="00936AB2" w:rsidP="00C33FA7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Fotele przednie/tylna kanapa wyposażone w zagłówki</w:t>
            </w:r>
            <w:r w:rsidR="005D629A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D629A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240C9EA9" w14:textId="3A4844E2" w:rsidR="00936AB2" w:rsidRPr="00D40BFE" w:rsidRDefault="00936AB2" w:rsidP="005D629A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Tapicerka siedzeń materiałowa</w:t>
            </w:r>
            <w:r w:rsidR="00442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 tworzywa sztuczne/ skóra ekologiczna</w:t>
            </w:r>
            <w:r w:rsidRPr="00D40B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.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Materiały obiciowe siedzeń </w:t>
            </w:r>
            <w:r w:rsidR="00442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oraz wszystkich elementów wykończenia wnętrza pojazdu znajdujących się poniżej linii szyb muszą być w kolorze ciemnym, łatwym w utrzymaniu czystości.</w:t>
            </w:r>
          </w:p>
          <w:p w14:paraId="752DFBCA" w14:textId="201B9712" w:rsidR="001E1ACC" w:rsidRPr="00D40BFE" w:rsidRDefault="00936AB2" w:rsidP="00C33FA7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 najmniej dwa komplety kluczyków/kart do pojazdu</w:t>
            </w:r>
            <w:r w:rsidR="005D629A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D629A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368A3F76" w14:textId="3D9C37C2" w:rsidR="005742E8" w:rsidRPr="00D40BFE" w:rsidRDefault="001E1ACC" w:rsidP="005D629A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</w:t>
            </w:r>
            <w:r w:rsidR="00936AB2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ystem </w:t>
            </w:r>
            <w:r w:rsidR="0044248F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bez kluczykowego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dostępu do pojazdu</w:t>
            </w:r>
            <w:r w:rsidR="00936AB2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64DAF470" w14:textId="53B9188C" w:rsidR="005742E8" w:rsidRPr="00D40BFE" w:rsidRDefault="005742E8" w:rsidP="004558BC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Minimum 1 gniazdo 12V.</w:t>
            </w:r>
          </w:p>
        </w:tc>
        <w:tc>
          <w:tcPr>
            <w:tcW w:w="2263" w:type="dxa"/>
          </w:tcPr>
          <w:p w14:paraId="30D10151" w14:textId="77777777" w:rsidR="00936AB2" w:rsidRPr="00D40BFE" w:rsidRDefault="00936AB2" w:rsidP="00936AB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6AB2" w:rsidRPr="00D40BFE" w14:paraId="3C1913C1" w14:textId="5D2C3C11" w:rsidTr="006079D4">
        <w:tc>
          <w:tcPr>
            <w:tcW w:w="581" w:type="dxa"/>
          </w:tcPr>
          <w:p w14:paraId="3DFE4F35" w14:textId="535EADA5" w:rsidR="00936AB2" w:rsidRPr="00D40BFE" w:rsidRDefault="00936AB2" w:rsidP="00C33F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660" w:type="dxa"/>
          </w:tcPr>
          <w:p w14:paraId="60316823" w14:textId="116C1D7D" w:rsidR="00936AB2" w:rsidRPr="00D40BFE" w:rsidRDefault="00936AB2" w:rsidP="00C33F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Wyposażenie</w:t>
            </w:r>
          </w:p>
        </w:tc>
        <w:tc>
          <w:tcPr>
            <w:tcW w:w="4558" w:type="dxa"/>
          </w:tcPr>
          <w:p w14:paraId="583F7EF2" w14:textId="3F663701" w:rsidR="000C342D" w:rsidRPr="00D40BFE" w:rsidRDefault="00936AB2" w:rsidP="00C533F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Komputer pokładowy montowany fabrycznie przez producenta pojazdu.</w:t>
            </w:r>
          </w:p>
          <w:p w14:paraId="435A4B15" w14:textId="1DF55631" w:rsidR="000E30E3" w:rsidRPr="0044248F" w:rsidRDefault="00B3160C" w:rsidP="0044248F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System monitorowania martwego pola w lusterkach.</w:t>
            </w:r>
          </w:p>
          <w:p w14:paraId="295EE693" w14:textId="461B2E41" w:rsidR="000C342D" w:rsidRPr="00D40BFE" w:rsidRDefault="000E30E3" w:rsidP="00C533F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Układ wczesnego reagowania </w:t>
            </w:r>
            <w:r w:rsidR="00C533F4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wykrywania pieszych</w:t>
            </w:r>
            <w:r w:rsidR="00C533F4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41BAF686" w14:textId="0644B96B" w:rsidR="00B3160C" w:rsidRPr="00D40BFE" w:rsidRDefault="00936AB2" w:rsidP="00C533F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Elektrycznie opuszczane i podnoszone szyby drzwi przednich</w:t>
            </w:r>
            <w:r w:rsidR="005742E8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 tylnych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34CF2F94" w14:textId="6AD82F6B" w:rsidR="00936AB2" w:rsidRPr="00D40BFE" w:rsidRDefault="00936AB2" w:rsidP="00C33FA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Światła do jazdy dziennej w technologii LED</w:t>
            </w:r>
            <w:r w:rsidR="00B3160C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B3160C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7A50183F" w14:textId="77777777" w:rsidR="00C533F4" w:rsidRPr="00D40BFE" w:rsidRDefault="00936AB2" w:rsidP="00C33FA7">
            <w:pPr>
              <w:numPr>
                <w:ilvl w:val="0"/>
                <w:numId w:val="9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Światł</w:t>
            </w:r>
            <w:r w:rsidR="00C533F4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 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przeciwmgielne</w:t>
            </w:r>
            <w:r w:rsidR="00C533F4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5068F92B" w14:textId="465A0162" w:rsidR="00936AB2" w:rsidRPr="00D40BFE" w:rsidRDefault="00C533F4" w:rsidP="00C533F4">
            <w:pPr>
              <w:numPr>
                <w:ilvl w:val="0"/>
                <w:numId w:val="9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Światła automatyczne.</w:t>
            </w:r>
            <w:r w:rsidR="00936AB2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701E65C" w14:textId="50796C65" w:rsidR="00936AB2" w:rsidRPr="00D40BFE" w:rsidRDefault="00936AB2" w:rsidP="00C533F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Oświetlenie części pasażerskiej z przodu i z tył</w:t>
            </w:r>
            <w:r w:rsidR="00C533F4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u.</w:t>
            </w:r>
          </w:p>
          <w:p w14:paraId="5EEF2A71" w14:textId="2E288612" w:rsidR="00936AB2" w:rsidRPr="00D40BFE" w:rsidRDefault="00936AB2" w:rsidP="00C33FA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Dwie ramki pod tablice rejestracyjne zamontowane na pojeździe</w:t>
            </w:r>
            <w:r w:rsidRPr="00D40B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. </w:t>
            </w:r>
            <w:r w:rsidR="00DE207E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0C152FD" w14:textId="5D40403F" w:rsidR="00DE207E" w:rsidRPr="00D40BFE" w:rsidRDefault="00936AB2" w:rsidP="00D210AB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Komplet fabrycznie nowych dywaników gumowych dla I-go i II-go rzędu siedzeń</w:t>
            </w:r>
            <w:r w:rsidR="00C533F4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53F60D6E" w14:textId="10F50576" w:rsidR="00936AB2" w:rsidRPr="00D40BFE" w:rsidRDefault="00DE207E" w:rsidP="00D210AB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Wykładzina gumowa lub z tworzywa sztucznego</w:t>
            </w:r>
            <w:r w:rsidR="00936AB2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w przestrzeni bagażowej.</w:t>
            </w:r>
          </w:p>
          <w:p w14:paraId="216E0776" w14:textId="2AC9F265" w:rsidR="00936AB2" w:rsidRPr="00D40BFE" w:rsidRDefault="00936AB2" w:rsidP="00C33FA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Apteczka z wkładem. </w:t>
            </w:r>
            <w:r w:rsidR="00C533F4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1520ECD2" w14:textId="4E64D4C2" w:rsidR="00936AB2" w:rsidRPr="00D40BFE" w:rsidRDefault="00936AB2" w:rsidP="00C33FA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Gaśnica proszkowa typu samochodowego o masie środka gaśniczego minimum 1 kg posiadająca odpowiedni certyfikat CNBOP oraz aktualn</w:t>
            </w:r>
            <w:r w:rsidR="00B9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ą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datę ważności</w:t>
            </w:r>
            <w:r w:rsidR="00C533F4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</w:t>
            </w:r>
          </w:p>
          <w:p w14:paraId="2B29FB8C" w14:textId="132B2DA3" w:rsidR="00936AB2" w:rsidRPr="00D40BFE" w:rsidRDefault="00936AB2" w:rsidP="00C33FA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Trójkąt ostrzegawczy posiadający homologację</w:t>
            </w:r>
            <w:r w:rsidR="00227355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kamizelka odblaskowa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04A3F9BD" w14:textId="77777777" w:rsidR="00936AB2" w:rsidRPr="00D40BFE" w:rsidRDefault="00936AB2" w:rsidP="00C33FA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Inne nie wymienione wyposażenie, jeśli oferowany model samochodu będzie posiadał w wyposażeniu standardowym.</w:t>
            </w:r>
          </w:p>
          <w:p w14:paraId="21B06CE7" w14:textId="5964F58B" w:rsidR="00936AB2" w:rsidRPr="00D40BFE" w:rsidRDefault="00936AB2" w:rsidP="00C33FA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Zestaw </w:t>
            </w:r>
            <w:r w:rsidR="00C533F4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naprawczy kół</w:t>
            </w:r>
            <w:r w:rsidR="00442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opcjonalnie koło dojazdowe</w:t>
            </w:r>
            <w:r w:rsidR="00C533F4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084E97F6" w14:textId="23EA85FD" w:rsidR="00936AB2" w:rsidRPr="00D40BFE" w:rsidRDefault="00936AB2" w:rsidP="00C33FA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 xml:space="preserve">Komplet 4 kół z ogumieniem bezdętkowym, letnim z fabrycznej oferty producenta pojazdów, na felgach </w:t>
            </w:r>
            <w:r w:rsidRPr="00D40B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ze stopów lekkich zgodnie z dokumentami homologacyjnymi oferowanego pojazdu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Opony nie mogą być starsze niż 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24 miesiące 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licząc od terminu odbioru pojazdów, muszą być fabrycznie nowe i homologowane. Indeks prędkości opony winien odpowiadać co najmniej maksymalnej prędkości konstrukcyjnej pojazdu, wyszczególnione</w:t>
            </w:r>
            <w:r w:rsidR="00B9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 dokumentacji homologacyjnej. </w:t>
            </w:r>
          </w:p>
          <w:p w14:paraId="0E0874C3" w14:textId="37E6FDAC" w:rsidR="00936AB2" w:rsidRPr="00D40BFE" w:rsidRDefault="00936AB2" w:rsidP="00C533F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Dodatkow</w:t>
            </w:r>
            <w:r w:rsidR="00160226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y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komplet 4 kół z ogumieniem bezdętkowym, zimowym na felgach stalowych lub </w:t>
            </w:r>
            <w:r w:rsidRPr="00D40B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na felgach ze stopów lekkich zgodnie z dokumentami homologacyjnymi oferowanego pojazdu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Opony nie mogą być starsze niż 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24 miesiące 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licząc od terminu odbioru pojazdów, muszą być fabrycznie nowe i homologowane. Indeks prędkości opony winien odpowiadać co najmniej maksymalnej prędkości konstrukcyjnej pojazdu, wyszczególnionej w dokumentacji homologacyjnej.</w:t>
            </w:r>
            <w:r w:rsidR="00902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Cenę dodatkowego kompletu kół należy uwzględnić w cenie oferty pojazdu.</w:t>
            </w:r>
          </w:p>
          <w:p w14:paraId="6274F648" w14:textId="75741329" w:rsidR="00936AB2" w:rsidRPr="00D40BFE" w:rsidRDefault="00936AB2" w:rsidP="00935A3E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Samochód w momencie dostawy musi mieć zamontowane opony właściwe dla danej pory roku, tj.: letnie – w okresie od 15 kwietnia do 14 października, zimowe – w okresie od 15 października do 14 kwietnia.</w:t>
            </w:r>
          </w:p>
        </w:tc>
        <w:tc>
          <w:tcPr>
            <w:tcW w:w="2263" w:type="dxa"/>
          </w:tcPr>
          <w:p w14:paraId="0509487F" w14:textId="77777777" w:rsidR="00936AB2" w:rsidRPr="00D40BFE" w:rsidRDefault="00936AB2" w:rsidP="00936AB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6AB2" w:rsidRPr="00D40BFE" w14:paraId="0AD3EB56" w14:textId="502EEE54" w:rsidTr="006079D4">
        <w:tc>
          <w:tcPr>
            <w:tcW w:w="581" w:type="dxa"/>
          </w:tcPr>
          <w:p w14:paraId="2917A6A9" w14:textId="78DD4FE5" w:rsidR="00936AB2" w:rsidRPr="00D40BFE" w:rsidRDefault="00936AB2" w:rsidP="00C33F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660" w:type="dxa"/>
          </w:tcPr>
          <w:p w14:paraId="0B61692E" w14:textId="7B1038AA" w:rsidR="00936AB2" w:rsidRPr="00D40BFE" w:rsidRDefault="00936AB2" w:rsidP="00C33F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Barwa nadwozia</w:t>
            </w:r>
          </w:p>
        </w:tc>
        <w:tc>
          <w:tcPr>
            <w:tcW w:w="4558" w:type="dxa"/>
          </w:tcPr>
          <w:p w14:paraId="330CBDA3" w14:textId="4EB9DC74" w:rsidR="00936AB2" w:rsidRPr="00D40BFE" w:rsidRDefault="00936AB2" w:rsidP="00B316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Nadwozie pokryte fabrycznym lakierem samochodowym.</w:t>
            </w:r>
          </w:p>
        </w:tc>
        <w:tc>
          <w:tcPr>
            <w:tcW w:w="2263" w:type="dxa"/>
          </w:tcPr>
          <w:p w14:paraId="3379DD37" w14:textId="77777777" w:rsidR="00936AB2" w:rsidRPr="00D40BFE" w:rsidRDefault="00936AB2" w:rsidP="00C33F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36AB2" w:rsidRPr="00D40BFE" w14:paraId="7421AB9F" w14:textId="65285282" w:rsidTr="006079D4">
        <w:tc>
          <w:tcPr>
            <w:tcW w:w="581" w:type="dxa"/>
          </w:tcPr>
          <w:p w14:paraId="7EF802E7" w14:textId="3B0C6C94" w:rsidR="00936AB2" w:rsidRPr="00D40BFE" w:rsidRDefault="00936AB2" w:rsidP="00935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660" w:type="dxa"/>
          </w:tcPr>
          <w:p w14:paraId="0B944EC2" w14:textId="46A4C119" w:rsidR="00936AB2" w:rsidRPr="00D40BFE" w:rsidRDefault="00936AB2" w:rsidP="00935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Wymagania dot. gwarancji</w:t>
            </w:r>
          </w:p>
        </w:tc>
        <w:tc>
          <w:tcPr>
            <w:tcW w:w="4558" w:type="dxa"/>
          </w:tcPr>
          <w:p w14:paraId="42AFC7AD" w14:textId="77777777" w:rsidR="00936AB2" w:rsidRPr="00D40BFE" w:rsidRDefault="00936AB2" w:rsidP="00935A3E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Gwarancja na samochód:</w:t>
            </w:r>
          </w:p>
          <w:p w14:paraId="6C8C13B5" w14:textId="6EF2FEF6" w:rsidR="00936AB2" w:rsidRPr="00D40BFE" w:rsidRDefault="00936AB2" w:rsidP="00935A3E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mechaniczna - </w:t>
            </w:r>
            <w:r w:rsidRPr="00D40B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min. 36 miesięcy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bez limitu kilometrów na wszystkie zespoły i podzespoły samochodu bez wyłączeń – obejmująca prawidłowe funkcjonowanie samochodu, wady materiałowe i fabryczne</w:t>
            </w:r>
            <w:r w:rsidR="00DE207E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DE207E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0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Proponowany okres gwarancji Wykonawca wskazuje w Formularzu ofert</w:t>
            </w:r>
            <w:r w:rsidR="00DE207E" w:rsidRPr="00D40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owym</w:t>
            </w:r>
            <w:r w:rsidRPr="00D40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)</w:t>
            </w:r>
          </w:p>
          <w:p w14:paraId="54DCFB1E" w14:textId="1C21803B" w:rsidR="00936AB2" w:rsidRPr="00D40BFE" w:rsidRDefault="00936AB2" w:rsidP="00935A3E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208987662"/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na powłokę lakierniczą - </w:t>
            </w:r>
            <w:r w:rsidRPr="00D40B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min. </w:t>
            </w:r>
            <w:r w:rsidR="00304C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24</w:t>
            </w:r>
            <w:r w:rsidRPr="00D40B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miesięcy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bez limitu kilometrów</w:t>
            </w:r>
            <w:r w:rsidR="004C4685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obejmującą wady materiałowe i montażowe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bookmarkEnd w:id="0"/>
          <w:p w14:paraId="3C9A8B2F" w14:textId="77777777" w:rsidR="00936AB2" w:rsidRPr="00D40BFE" w:rsidRDefault="00936AB2" w:rsidP="00935A3E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perforację nadwozia - </w:t>
            </w:r>
            <w:r w:rsidRPr="00D40B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min. 60 miesięcy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bez limitu kilometrów.</w:t>
            </w:r>
          </w:p>
          <w:p w14:paraId="0FDA6963" w14:textId="77777777" w:rsidR="00936AB2" w:rsidRPr="00D40BFE" w:rsidRDefault="00936AB2" w:rsidP="00935A3E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Okres gwarancji biegnie od daty podpisania protokołu odbioru końcowego bez zastrzeżeń przez osobę upoważnioną do odbioru. Gwarancja nie obejmuje materiałów eksploatacyjnych. </w:t>
            </w:r>
          </w:p>
          <w:p w14:paraId="539E1F40" w14:textId="5CF4EA18" w:rsidR="00936AB2" w:rsidRPr="00D40BFE" w:rsidRDefault="00936AB2" w:rsidP="00D210AB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1" w:name="_Hlk125967134"/>
            <w:r w:rsidRPr="00D40BFE">
              <w:rPr>
                <w:rFonts w:ascii="Times New Roman" w:eastAsia="Verdana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Autoryzowany serwis (ASO) oraz naprawy gwarancyjne na terenie całej Polski, w tym co najmniej jedna autoryzowana stacj</w:t>
            </w:r>
            <w:r w:rsidR="00506606" w:rsidRPr="00D40BFE">
              <w:rPr>
                <w:rFonts w:ascii="Times New Roman" w:eastAsia="Verdana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a</w:t>
            </w:r>
            <w:r w:rsidRPr="00D40BFE">
              <w:rPr>
                <w:rFonts w:ascii="Times New Roman" w:eastAsia="Verdana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 obsługi zlokalizowana w województwie, w którym ma siedzibę </w:t>
            </w:r>
            <w:bookmarkEnd w:id="1"/>
            <w:r w:rsidRPr="00D40BFE">
              <w:rPr>
                <w:rFonts w:ascii="Times New Roman" w:eastAsia="Verdana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Zamawiający.</w:t>
            </w:r>
          </w:p>
        </w:tc>
        <w:tc>
          <w:tcPr>
            <w:tcW w:w="2263" w:type="dxa"/>
          </w:tcPr>
          <w:p w14:paraId="56F222A9" w14:textId="77777777" w:rsidR="00936AB2" w:rsidRPr="00D40BFE" w:rsidRDefault="00936AB2" w:rsidP="00936AB2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6AB2" w:rsidRPr="00D40BFE" w14:paraId="0F7FF581" w14:textId="22289AA4" w:rsidTr="006079D4">
        <w:tc>
          <w:tcPr>
            <w:tcW w:w="581" w:type="dxa"/>
          </w:tcPr>
          <w:p w14:paraId="040BDCF6" w14:textId="04E63967" w:rsidR="00936AB2" w:rsidRPr="00D40BFE" w:rsidRDefault="00936AB2" w:rsidP="00935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60" w:type="dxa"/>
          </w:tcPr>
          <w:p w14:paraId="562882FC" w14:textId="2824FF2C" w:rsidR="00936AB2" w:rsidRPr="00D40BFE" w:rsidRDefault="00936AB2" w:rsidP="00935A3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Dokumenty</w:t>
            </w:r>
          </w:p>
        </w:tc>
        <w:tc>
          <w:tcPr>
            <w:tcW w:w="4558" w:type="dxa"/>
          </w:tcPr>
          <w:p w14:paraId="2D94CD67" w14:textId="77777777" w:rsidR="00936AB2" w:rsidRPr="00D40BFE" w:rsidRDefault="00936AB2" w:rsidP="00935A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Wykonawca 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musi dostarczyć wraz z pojazdem:</w:t>
            </w:r>
          </w:p>
          <w:p w14:paraId="4098B140" w14:textId="79BBD882" w:rsidR="00936AB2" w:rsidRPr="00D40BFE" w:rsidRDefault="00936AB2" w:rsidP="00935A3E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homologacji umożliwiającej dopuszczenie pojazdu do ruchu na obszarze Polski zgodnie z obowiązującymi przepisami</w:t>
            </w:r>
            <w:r w:rsidR="00506606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06606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CD4AD02" w14:textId="77777777" w:rsidR="00936AB2" w:rsidRPr="00D40BFE" w:rsidRDefault="00936AB2" w:rsidP="00935A3E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Książkę gwarancyjną wraz z listą ASO – w języku polskim.</w:t>
            </w:r>
          </w:p>
          <w:p w14:paraId="45FDE783" w14:textId="77777777" w:rsidR="00936AB2" w:rsidRPr="00D40BFE" w:rsidRDefault="00936AB2" w:rsidP="00935A3E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Książkę serwisową samochodu. W przypadku, gdy producent nie stosuje książek serwisowych w formie papierowej Zamawiający dopuszcza książkę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elektroniczną prowadzoną przez producenta pojazdu.</w:t>
            </w:r>
          </w:p>
          <w:p w14:paraId="38A778DD" w14:textId="186B9020" w:rsidR="00936AB2" w:rsidRPr="00D40BFE" w:rsidRDefault="00936AB2" w:rsidP="00935A3E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Instrukcję obsługi samochodu w języku polskim</w:t>
            </w:r>
            <w:r w:rsidR="00506606"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0BD47BD2" w14:textId="77777777" w:rsidR="00936AB2" w:rsidRPr="00D40BFE" w:rsidRDefault="00936AB2" w:rsidP="00935A3E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Co najmniej dwa komplety kluczyków/kart. </w:t>
            </w:r>
          </w:p>
          <w:p w14:paraId="719EF057" w14:textId="77777777" w:rsidR="00936AB2" w:rsidRPr="00D40BFE" w:rsidRDefault="00936AB2" w:rsidP="00935A3E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Dokumenty potwierdzające zapłatę akcyzy, w przypadku wystąpienia obowiązku zapłaty akcyzy.</w:t>
            </w:r>
          </w:p>
          <w:p w14:paraId="6B35F189" w14:textId="38363E66" w:rsidR="00936AB2" w:rsidRPr="00D40BFE" w:rsidRDefault="00936AB2" w:rsidP="00D210AB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Wszystkie dokumenty niezbędne do rejestracji </w:t>
            </w:r>
            <w:r w:rsidR="00D210AB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ubezpieczenia </w:t>
            </w:r>
            <w:r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samochodu</w:t>
            </w:r>
            <w:r w:rsidR="00D210AB" w:rsidRPr="00D40B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i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nne wymagane prawem dokumenty</w:t>
            </w:r>
            <w:r w:rsidR="00B9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w tym broszurę informacyjną oferowanego pojazdu</w:t>
            </w:r>
            <w:r w:rsidRPr="00D4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63" w:type="dxa"/>
          </w:tcPr>
          <w:p w14:paraId="0AC158FA" w14:textId="77777777" w:rsidR="00936AB2" w:rsidRPr="00D40BFE" w:rsidRDefault="00936AB2" w:rsidP="00935A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48AE4EA5" w14:textId="77777777" w:rsidR="00935A3E" w:rsidRPr="00D40BFE" w:rsidRDefault="00935A3E" w:rsidP="001E4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091449" w14:textId="3EB3EB18" w:rsidR="00C30FB8" w:rsidRPr="00D40BFE" w:rsidRDefault="00935A3E" w:rsidP="001E4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0B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Zamawiający p</w:t>
      </w:r>
      <w:r w:rsidR="00E13B01" w:rsidRPr="00D40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uwagę </w:t>
      </w:r>
      <w:r w:rsidR="00160226" w:rsidRPr="00D40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bierze </w:t>
      </w:r>
      <w:r w:rsidR="00E13B01" w:rsidRPr="00D40BFE">
        <w:rPr>
          <w:rFonts w:ascii="Times New Roman" w:hAnsi="Times New Roman" w:cs="Times New Roman"/>
          <w:color w:val="000000" w:themeColor="text1"/>
          <w:sz w:val="24"/>
          <w:szCs w:val="24"/>
        </w:rPr>
        <w:t>również wyposażenie pojazdu w inne systemy bezpieczeństwa działające podczas jazdy</w:t>
      </w:r>
      <w:r w:rsidR="00D26A69" w:rsidRPr="00D40BF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13B01" w:rsidRPr="00D40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pomagające kierowcy w unikaniu wypadków lub minimalizowaniu ich skutków</w:t>
      </w:r>
      <w:r w:rsidR="00D26A69" w:rsidRPr="00D40B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3DAC43" w14:textId="77777777" w:rsidR="00935A3E" w:rsidRPr="00D40BFE" w:rsidRDefault="00935A3E" w:rsidP="00935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0BFE">
        <w:rPr>
          <w:rFonts w:ascii="Times New Roman" w:hAnsi="Times New Roman" w:cs="Times New Roman"/>
          <w:sz w:val="24"/>
          <w:szCs w:val="24"/>
        </w:rPr>
        <w:t>Wykonawca oświadcza, że przedmiot umowy:</w:t>
      </w:r>
    </w:p>
    <w:p w14:paraId="1F06832C" w14:textId="77777777" w:rsidR="00935A3E" w:rsidRPr="00D40BFE" w:rsidRDefault="00935A3E" w:rsidP="00935A3E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40BFE">
        <w:rPr>
          <w:rFonts w:ascii="Times New Roman" w:hAnsi="Times New Roman"/>
          <w:sz w:val="24"/>
          <w:szCs w:val="24"/>
        </w:rPr>
        <w:t xml:space="preserve">jest jego własnością i nie  jest obciążony  prawami osób trzecich i nie posiada wad prawnych, </w:t>
      </w:r>
    </w:p>
    <w:p w14:paraId="57E2FA23" w14:textId="77777777" w:rsidR="00935A3E" w:rsidRPr="00D40BFE" w:rsidRDefault="00935A3E" w:rsidP="00935A3E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40BFE">
        <w:rPr>
          <w:rFonts w:ascii="Times New Roman" w:hAnsi="Times New Roman"/>
          <w:sz w:val="24"/>
          <w:szCs w:val="24"/>
        </w:rPr>
        <w:t>jest kompletny i sprawny technicznie,</w:t>
      </w:r>
    </w:p>
    <w:p w14:paraId="39A2F1AC" w14:textId="77777777" w:rsidR="00935A3E" w:rsidRPr="00D40BFE" w:rsidRDefault="00935A3E" w:rsidP="00935A3E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40BFE">
        <w:rPr>
          <w:rFonts w:ascii="Times New Roman" w:hAnsi="Times New Roman"/>
          <w:sz w:val="24"/>
          <w:szCs w:val="24"/>
        </w:rPr>
        <w:t>jest dopuszczony do ruchu, legitymuje się ważnym badaniem technicznym,</w:t>
      </w:r>
    </w:p>
    <w:p w14:paraId="3B1E2EF9" w14:textId="77777777" w:rsidR="00935A3E" w:rsidRPr="00D40BFE" w:rsidRDefault="00935A3E" w:rsidP="00935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FCD7FB" w14:textId="77777777" w:rsidR="00935A3E" w:rsidRPr="00D40BFE" w:rsidRDefault="00935A3E" w:rsidP="00935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>Zamawiający wymaga aby:</w:t>
      </w:r>
    </w:p>
    <w:p w14:paraId="71F683A2" w14:textId="77777777" w:rsidR="00935A3E" w:rsidRPr="00D40BFE" w:rsidRDefault="00935A3E" w:rsidP="00935A3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40BFE">
        <w:rPr>
          <w:rFonts w:ascii="Times New Roman" w:hAnsi="Times New Roman"/>
          <w:sz w:val="24"/>
          <w:szCs w:val="24"/>
        </w:rPr>
        <w:t>samochód był fabrycznie nowy, z przeznaczeniem na rynek europejski do ruchu prawostronnego (kierownica z lewej strony pojazdu),</w:t>
      </w:r>
    </w:p>
    <w:p w14:paraId="1924DAAF" w14:textId="77777777" w:rsidR="00935A3E" w:rsidRPr="00D40BFE" w:rsidRDefault="00935A3E" w:rsidP="00935A3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40BFE">
        <w:rPr>
          <w:rFonts w:ascii="Times New Roman" w:hAnsi="Times New Roman"/>
          <w:sz w:val="24"/>
          <w:szCs w:val="24"/>
        </w:rPr>
        <w:t>w chwili odbioru przez Zamawiającego samochód posiadał wykonany przegląd zerowy oraz gwarancję,</w:t>
      </w:r>
    </w:p>
    <w:p w14:paraId="35E636BA" w14:textId="77777777" w:rsidR="00935A3E" w:rsidRPr="00D40BFE" w:rsidRDefault="00935A3E" w:rsidP="00935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CE5E87" w14:textId="77777777" w:rsidR="00935A3E" w:rsidRPr="00D40BFE" w:rsidRDefault="00935A3E" w:rsidP="00935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>Samochód musi spełniać warunki techniczne przewidziane przez obowiązujące w Polsce przepisy prawa dla samochodów poruszających się po drogach publicznych.</w:t>
      </w:r>
    </w:p>
    <w:p w14:paraId="2D8E354C" w14:textId="170D3C89" w:rsidR="00263BFF" w:rsidRPr="00D40BFE" w:rsidRDefault="00263BFF" w:rsidP="001E4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7F4AC8" w14:textId="77777777" w:rsidR="006079D4" w:rsidRPr="00D40BFE" w:rsidRDefault="006079D4" w:rsidP="001E4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F31B34" w14:textId="3352AD22" w:rsidR="00D40BFE" w:rsidRDefault="00F5575C" w:rsidP="00F5575C">
      <w:pPr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D40BFE"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…………………………………………………….                      </w:t>
      </w:r>
      <w:r w:rsidRPr="00D40BF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647DDF" w14:textId="705A11A8" w:rsidR="00F5575C" w:rsidRPr="00D40BFE" w:rsidRDefault="00D40BFE" w:rsidP="00F5575C">
      <w:pPr>
        <w:rPr>
          <w:rFonts w:ascii="Times New Roman" w:hAnsi="Times New Roman" w:cs="Times New Roman"/>
          <w:sz w:val="24"/>
          <w:szCs w:val="24"/>
        </w:rPr>
      </w:pPr>
      <w:r w:rsidRPr="00D40BFE">
        <w:rPr>
          <w:rFonts w:ascii="Times New Roman" w:hAnsi="Times New Roman" w:cs="Times New Roman"/>
          <w:sz w:val="24"/>
          <w:szCs w:val="24"/>
        </w:rPr>
        <w:t>(miejscowość, data)</w:t>
      </w:r>
      <w:r w:rsidR="00F5575C" w:rsidRPr="00D40BF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216A5" w14:textId="5C2C904B" w:rsidR="00F5575C" w:rsidRPr="00D40BFE" w:rsidRDefault="00D40BFE" w:rsidP="00D40BFE">
      <w:pPr>
        <w:ind w:left="4536" w:right="-851" w:hanging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75C" w:rsidRPr="00D40BF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75C" w:rsidRPr="00D40BF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5575C" w:rsidRPr="00D40BF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5575C" w:rsidRPr="00D40BFE">
        <w:rPr>
          <w:rFonts w:ascii="Times New Roman" w:hAnsi="Times New Roman" w:cs="Times New Roman"/>
          <w:i/>
          <w:sz w:val="24"/>
          <w:szCs w:val="24"/>
        </w:rPr>
        <w:t xml:space="preserve">(podpis </w:t>
      </w:r>
      <w:r w:rsidR="00F5575C" w:rsidRPr="00D40BFE">
        <w:rPr>
          <w:rFonts w:ascii="Times New Roman" w:hAnsi="Times New Roman" w:cs="Times New Roman"/>
          <w:sz w:val="24"/>
          <w:szCs w:val="24"/>
        </w:rPr>
        <w:t xml:space="preserve">osoby lub osób 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75C" w:rsidRPr="00D40BFE">
        <w:rPr>
          <w:rFonts w:ascii="Times New Roman" w:hAnsi="Times New Roman" w:cs="Times New Roman"/>
          <w:sz w:val="24"/>
          <w:szCs w:val="24"/>
        </w:rPr>
        <w:t>złożenia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75C" w:rsidRPr="00D40BFE">
        <w:rPr>
          <w:rFonts w:ascii="Times New Roman" w:hAnsi="Times New Roman" w:cs="Times New Roman"/>
          <w:sz w:val="24"/>
          <w:szCs w:val="24"/>
        </w:rPr>
        <w:t xml:space="preserve">podpisu w imieniu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75C" w:rsidRPr="00D40BFE">
        <w:rPr>
          <w:rFonts w:ascii="Times New Roman" w:hAnsi="Times New Roman" w:cs="Times New Roman"/>
          <w:sz w:val="24"/>
          <w:szCs w:val="24"/>
        </w:rPr>
        <w:t>Wykonawcy</w:t>
      </w:r>
      <w:r w:rsidR="00F5575C" w:rsidRPr="00D40BF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F0E0B0E" w14:textId="77777777" w:rsidR="006079D4" w:rsidRPr="00D40BFE" w:rsidRDefault="006079D4" w:rsidP="001E4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49FE8C" w14:textId="7FBA367D" w:rsidR="006079D4" w:rsidRPr="00D40BFE" w:rsidRDefault="00F5575C" w:rsidP="006079D4">
      <w:pPr>
        <w:ind w:left="5664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0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6079D4" w:rsidRPr="00D40BFE" w:rsidSect="00262423">
      <w:headerReference w:type="default" r:id="rId7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215A9" w14:textId="77777777" w:rsidR="00661F61" w:rsidRDefault="00661F61" w:rsidP="00262423">
      <w:pPr>
        <w:spacing w:after="0" w:line="240" w:lineRule="auto"/>
      </w:pPr>
      <w:r>
        <w:separator/>
      </w:r>
    </w:p>
  </w:endnote>
  <w:endnote w:type="continuationSeparator" w:id="0">
    <w:p w14:paraId="68E916AC" w14:textId="77777777" w:rsidR="00661F61" w:rsidRDefault="00661F61" w:rsidP="0026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E77FD" w14:textId="77777777" w:rsidR="00661F61" w:rsidRDefault="00661F61" w:rsidP="00262423">
      <w:pPr>
        <w:spacing w:after="0" w:line="240" w:lineRule="auto"/>
      </w:pPr>
      <w:r>
        <w:separator/>
      </w:r>
    </w:p>
  </w:footnote>
  <w:footnote w:type="continuationSeparator" w:id="0">
    <w:p w14:paraId="4589303F" w14:textId="77777777" w:rsidR="00661F61" w:rsidRDefault="00661F61" w:rsidP="00262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C9B42" w14:textId="77777777" w:rsidR="00FB5910" w:rsidRDefault="009B7CC9" w:rsidP="009B7CC9">
    <w:pPr>
      <w:pStyle w:val="Nagwek"/>
      <w:jc w:val="center"/>
      <w:rPr>
        <w:i/>
        <w:sz w:val="24"/>
        <w:szCs w:val="24"/>
      </w:rPr>
    </w:pPr>
    <w:r w:rsidRPr="00FB5910">
      <w:rPr>
        <w:i/>
        <w:sz w:val="24"/>
        <w:szCs w:val="24"/>
      </w:rPr>
      <w:t xml:space="preserve">Wojewódzki Inspektorat Inspekcji </w:t>
    </w:r>
    <w:r w:rsidR="004F3E26" w:rsidRPr="00FB5910">
      <w:rPr>
        <w:i/>
        <w:sz w:val="24"/>
        <w:szCs w:val="24"/>
      </w:rPr>
      <w:t>H</w:t>
    </w:r>
    <w:r w:rsidRPr="00FB5910">
      <w:rPr>
        <w:i/>
        <w:sz w:val="24"/>
        <w:szCs w:val="24"/>
      </w:rPr>
      <w:t xml:space="preserve">andlowej w Warszawie, ul. </w:t>
    </w:r>
    <w:r w:rsidR="004F3E26" w:rsidRPr="00FB5910">
      <w:rPr>
        <w:i/>
        <w:sz w:val="24"/>
        <w:szCs w:val="24"/>
      </w:rPr>
      <w:t>H.</w:t>
    </w:r>
    <w:r w:rsidR="00843EFA" w:rsidRPr="00FB5910">
      <w:rPr>
        <w:i/>
        <w:sz w:val="24"/>
        <w:szCs w:val="24"/>
      </w:rPr>
      <w:t xml:space="preserve"> </w:t>
    </w:r>
    <w:r w:rsidRPr="00FB5910">
      <w:rPr>
        <w:i/>
        <w:sz w:val="24"/>
        <w:szCs w:val="24"/>
      </w:rPr>
      <w:t xml:space="preserve">Sienkiewicza 3,  </w:t>
    </w:r>
  </w:p>
  <w:p w14:paraId="0ECF066D" w14:textId="77460DCE" w:rsidR="009B7CC9" w:rsidRPr="00FB5910" w:rsidRDefault="009B7CC9" w:rsidP="009B7CC9">
    <w:pPr>
      <w:pStyle w:val="Nagwek"/>
      <w:jc w:val="center"/>
      <w:rPr>
        <w:sz w:val="24"/>
        <w:szCs w:val="24"/>
      </w:rPr>
    </w:pPr>
    <w:r w:rsidRPr="00FB5910">
      <w:rPr>
        <w:i/>
        <w:sz w:val="24"/>
        <w:szCs w:val="24"/>
      </w:rPr>
      <w:t>00-015 Warszawa</w:t>
    </w:r>
  </w:p>
  <w:p w14:paraId="51B56FEB" w14:textId="77777777" w:rsidR="009B7CC9" w:rsidRDefault="009B7CC9" w:rsidP="008F4AF6">
    <w:pPr>
      <w:pStyle w:val="Nagwek"/>
      <w:jc w:val="right"/>
      <w:rPr>
        <w:sz w:val="20"/>
        <w:szCs w:val="20"/>
      </w:rPr>
    </w:pPr>
  </w:p>
  <w:p w14:paraId="2828EEA3" w14:textId="0F77F95C" w:rsidR="007303C5" w:rsidRPr="00FB5910" w:rsidRDefault="00FB5910" w:rsidP="00FB5910">
    <w:pPr>
      <w:pStyle w:val="Nagwek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                                                                                                                                             </w:t>
    </w:r>
    <w:r w:rsidR="007303C5" w:rsidRPr="00FB5910">
      <w:rPr>
        <w:i/>
        <w:sz w:val="24"/>
        <w:szCs w:val="24"/>
      </w:rPr>
      <w:t>Załącznik</w:t>
    </w:r>
    <w:r w:rsidR="00160226" w:rsidRPr="00FB5910">
      <w:rPr>
        <w:i/>
        <w:sz w:val="24"/>
        <w:szCs w:val="24"/>
      </w:rPr>
      <w:t xml:space="preserve"> nr 2</w:t>
    </w:r>
    <w:r w:rsidR="007303C5" w:rsidRPr="00FB5910">
      <w:rPr>
        <w:i/>
        <w:sz w:val="24"/>
        <w:szCs w:val="24"/>
      </w:rPr>
      <w:t xml:space="preserve"> </w:t>
    </w:r>
    <w:r w:rsidR="00160226" w:rsidRPr="00FB5910">
      <w:rPr>
        <w:i/>
        <w:sz w:val="24"/>
        <w:szCs w:val="24"/>
      </w:rPr>
      <w:t xml:space="preserve"> </w:t>
    </w:r>
  </w:p>
  <w:p w14:paraId="456F0A6E" w14:textId="06797E4E" w:rsidR="00F17D37" w:rsidRPr="00FB5910" w:rsidRDefault="00F17D37" w:rsidP="00F17D37">
    <w:pPr>
      <w:pStyle w:val="Nagwek"/>
      <w:jc w:val="center"/>
      <w:rPr>
        <w:i/>
        <w:sz w:val="24"/>
        <w:szCs w:val="24"/>
      </w:rPr>
    </w:pPr>
    <w:r w:rsidRPr="00FB5910">
      <w:rPr>
        <w:i/>
        <w:sz w:val="24"/>
        <w:szCs w:val="24"/>
      </w:rPr>
      <w:t xml:space="preserve">                                                                                                                         do zapytania ofertowego</w:t>
    </w:r>
  </w:p>
  <w:p w14:paraId="3A1945F9" w14:textId="18B84E36" w:rsidR="008F4AF6" w:rsidRPr="008F4AF6" w:rsidRDefault="00041B38" w:rsidP="00076703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1" w15:restartNumberingAfterBreak="0">
    <w:nsid w:val="13B42087"/>
    <w:multiLevelType w:val="hybridMultilevel"/>
    <w:tmpl w:val="3342D40E"/>
    <w:lvl w:ilvl="0" w:tplc="EAF2CB9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75862"/>
    <w:multiLevelType w:val="hybridMultilevel"/>
    <w:tmpl w:val="EECCA9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086112"/>
    <w:multiLevelType w:val="multilevel"/>
    <w:tmpl w:val="C1686A5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E1D381F"/>
    <w:multiLevelType w:val="hybridMultilevel"/>
    <w:tmpl w:val="EECCA9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AF7F80"/>
    <w:multiLevelType w:val="hybridMultilevel"/>
    <w:tmpl w:val="546E7CD4"/>
    <w:lvl w:ilvl="0" w:tplc="3BF81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F22D1"/>
    <w:multiLevelType w:val="hybridMultilevel"/>
    <w:tmpl w:val="2F9CEE2A"/>
    <w:lvl w:ilvl="0" w:tplc="648CA512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E44451"/>
    <w:multiLevelType w:val="hybridMultilevel"/>
    <w:tmpl w:val="18DAE414"/>
    <w:lvl w:ilvl="0" w:tplc="99CE012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6B7775"/>
    <w:multiLevelType w:val="hybridMultilevel"/>
    <w:tmpl w:val="4E6C0BF2"/>
    <w:lvl w:ilvl="0" w:tplc="AD507E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iCs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8451CB"/>
    <w:multiLevelType w:val="hybridMultilevel"/>
    <w:tmpl w:val="F56852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5F7579"/>
    <w:multiLevelType w:val="hybridMultilevel"/>
    <w:tmpl w:val="F7EC9EF2"/>
    <w:lvl w:ilvl="0" w:tplc="3BF81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96498"/>
    <w:multiLevelType w:val="hybridMultilevel"/>
    <w:tmpl w:val="D8B4169A"/>
    <w:lvl w:ilvl="0" w:tplc="EAF2CB9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E2A7D"/>
    <w:multiLevelType w:val="hybridMultilevel"/>
    <w:tmpl w:val="6F3011FA"/>
    <w:lvl w:ilvl="0" w:tplc="3BF81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E2ADC"/>
    <w:multiLevelType w:val="hybridMultilevel"/>
    <w:tmpl w:val="32EE58B4"/>
    <w:lvl w:ilvl="0" w:tplc="298682A4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40159631">
    <w:abstractNumId w:val="0"/>
    <w:lvlOverride w:ilvl="0">
      <w:startOverride w:val="1"/>
    </w:lvlOverride>
  </w:num>
  <w:num w:numId="2" w16cid:durableId="15555766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0473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90796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4400780">
    <w:abstractNumId w:val="12"/>
  </w:num>
  <w:num w:numId="6" w16cid:durableId="1531144445">
    <w:abstractNumId w:val="5"/>
  </w:num>
  <w:num w:numId="7" w16cid:durableId="14320475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8411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297754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84056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0199486">
    <w:abstractNumId w:val="10"/>
  </w:num>
  <w:num w:numId="12" w16cid:durableId="17069782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9769439">
    <w:abstractNumId w:val="11"/>
  </w:num>
  <w:num w:numId="14" w16cid:durableId="81553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23"/>
    <w:rsid w:val="00014905"/>
    <w:rsid w:val="0002152A"/>
    <w:rsid w:val="0003215A"/>
    <w:rsid w:val="000323FB"/>
    <w:rsid w:val="000414F2"/>
    <w:rsid w:val="00041B38"/>
    <w:rsid w:val="0004388B"/>
    <w:rsid w:val="0005374B"/>
    <w:rsid w:val="00061536"/>
    <w:rsid w:val="00061595"/>
    <w:rsid w:val="00063BD6"/>
    <w:rsid w:val="000753F0"/>
    <w:rsid w:val="00076703"/>
    <w:rsid w:val="000951DE"/>
    <w:rsid w:val="000B1406"/>
    <w:rsid w:val="000C342D"/>
    <w:rsid w:val="000E30E3"/>
    <w:rsid w:val="000F72AB"/>
    <w:rsid w:val="001074E5"/>
    <w:rsid w:val="001133D1"/>
    <w:rsid w:val="001331FF"/>
    <w:rsid w:val="001370DA"/>
    <w:rsid w:val="001429BB"/>
    <w:rsid w:val="00160226"/>
    <w:rsid w:val="00187F85"/>
    <w:rsid w:val="0019534E"/>
    <w:rsid w:val="00196B9D"/>
    <w:rsid w:val="001A2CE8"/>
    <w:rsid w:val="001A646A"/>
    <w:rsid w:val="001A6700"/>
    <w:rsid w:val="001C3D0C"/>
    <w:rsid w:val="001C5056"/>
    <w:rsid w:val="001E1ACC"/>
    <w:rsid w:val="001E3607"/>
    <w:rsid w:val="001E40B8"/>
    <w:rsid w:val="001F32AB"/>
    <w:rsid w:val="00203AC3"/>
    <w:rsid w:val="00212B26"/>
    <w:rsid w:val="00227355"/>
    <w:rsid w:val="002452B8"/>
    <w:rsid w:val="00255F5F"/>
    <w:rsid w:val="00262048"/>
    <w:rsid w:val="00262423"/>
    <w:rsid w:val="00263BFF"/>
    <w:rsid w:val="002B2F15"/>
    <w:rsid w:val="002B3F5D"/>
    <w:rsid w:val="002B539A"/>
    <w:rsid w:val="002B7972"/>
    <w:rsid w:val="002E1B21"/>
    <w:rsid w:val="002E65EF"/>
    <w:rsid w:val="002F1F1D"/>
    <w:rsid w:val="00301760"/>
    <w:rsid w:val="00304CCF"/>
    <w:rsid w:val="003121B5"/>
    <w:rsid w:val="003122B5"/>
    <w:rsid w:val="00331026"/>
    <w:rsid w:val="003347C0"/>
    <w:rsid w:val="003375AE"/>
    <w:rsid w:val="00344A29"/>
    <w:rsid w:val="003462BC"/>
    <w:rsid w:val="00356716"/>
    <w:rsid w:val="00360940"/>
    <w:rsid w:val="00385696"/>
    <w:rsid w:val="003926BC"/>
    <w:rsid w:val="003967D2"/>
    <w:rsid w:val="003A7E25"/>
    <w:rsid w:val="003B2595"/>
    <w:rsid w:val="003C57A8"/>
    <w:rsid w:val="003D67A2"/>
    <w:rsid w:val="003E5497"/>
    <w:rsid w:val="003F14F9"/>
    <w:rsid w:val="003F15C5"/>
    <w:rsid w:val="00405BC5"/>
    <w:rsid w:val="00406246"/>
    <w:rsid w:val="00431501"/>
    <w:rsid w:val="004407E8"/>
    <w:rsid w:val="0044248F"/>
    <w:rsid w:val="00445ABF"/>
    <w:rsid w:val="00446B5A"/>
    <w:rsid w:val="00450709"/>
    <w:rsid w:val="004558BC"/>
    <w:rsid w:val="004632C7"/>
    <w:rsid w:val="004672A8"/>
    <w:rsid w:val="0047393B"/>
    <w:rsid w:val="00486AD2"/>
    <w:rsid w:val="004B1952"/>
    <w:rsid w:val="004C4685"/>
    <w:rsid w:val="004D087B"/>
    <w:rsid w:val="004D4BE3"/>
    <w:rsid w:val="004E4CBB"/>
    <w:rsid w:val="004E70FE"/>
    <w:rsid w:val="004F3E26"/>
    <w:rsid w:val="00506606"/>
    <w:rsid w:val="005117C6"/>
    <w:rsid w:val="00522F3A"/>
    <w:rsid w:val="005505FD"/>
    <w:rsid w:val="0055565D"/>
    <w:rsid w:val="00561568"/>
    <w:rsid w:val="005675FA"/>
    <w:rsid w:val="005742E8"/>
    <w:rsid w:val="005800F4"/>
    <w:rsid w:val="00590480"/>
    <w:rsid w:val="00594B51"/>
    <w:rsid w:val="005A343C"/>
    <w:rsid w:val="005B03D8"/>
    <w:rsid w:val="005B1C95"/>
    <w:rsid w:val="005B447D"/>
    <w:rsid w:val="005D35DE"/>
    <w:rsid w:val="005D629A"/>
    <w:rsid w:val="005E3956"/>
    <w:rsid w:val="005E4778"/>
    <w:rsid w:val="005E4E1C"/>
    <w:rsid w:val="006079D4"/>
    <w:rsid w:val="006251A0"/>
    <w:rsid w:val="006301E3"/>
    <w:rsid w:val="00630E85"/>
    <w:rsid w:val="00632911"/>
    <w:rsid w:val="00637FD9"/>
    <w:rsid w:val="006439E3"/>
    <w:rsid w:val="00661F61"/>
    <w:rsid w:val="00680680"/>
    <w:rsid w:val="006A2257"/>
    <w:rsid w:val="006A459F"/>
    <w:rsid w:val="006A490E"/>
    <w:rsid w:val="006A4DC7"/>
    <w:rsid w:val="006B0CCE"/>
    <w:rsid w:val="006C635F"/>
    <w:rsid w:val="006E156E"/>
    <w:rsid w:val="006E670E"/>
    <w:rsid w:val="006F602E"/>
    <w:rsid w:val="00706CBA"/>
    <w:rsid w:val="007079BF"/>
    <w:rsid w:val="007303C5"/>
    <w:rsid w:val="00732387"/>
    <w:rsid w:val="00742F3E"/>
    <w:rsid w:val="00743695"/>
    <w:rsid w:val="00765CEB"/>
    <w:rsid w:val="00794435"/>
    <w:rsid w:val="007974B3"/>
    <w:rsid w:val="007A3C7B"/>
    <w:rsid w:val="007B3235"/>
    <w:rsid w:val="007B4E9B"/>
    <w:rsid w:val="007C2D99"/>
    <w:rsid w:val="007F251C"/>
    <w:rsid w:val="00811D76"/>
    <w:rsid w:val="00843EFA"/>
    <w:rsid w:val="00867FBD"/>
    <w:rsid w:val="008903EF"/>
    <w:rsid w:val="008920DB"/>
    <w:rsid w:val="00896469"/>
    <w:rsid w:val="008A39CB"/>
    <w:rsid w:val="008B0DE3"/>
    <w:rsid w:val="008B17AA"/>
    <w:rsid w:val="008C1D6F"/>
    <w:rsid w:val="008C5B5C"/>
    <w:rsid w:val="008E280B"/>
    <w:rsid w:val="008F4AF6"/>
    <w:rsid w:val="008F5B00"/>
    <w:rsid w:val="00902419"/>
    <w:rsid w:val="0090730C"/>
    <w:rsid w:val="00920C4A"/>
    <w:rsid w:val="00935A3E"/>
    <w:rsid w:val="00936AB2"/>
    <w:rsid w:val="009425A3"/>
    <w:rsid w:val="00942689"/>
    <w:rsid w:val="00944064"/>
    <w:rsid w:val="00953EB2"/>
    <w:rsid w:val="00954B59"/>
    <w:rsid w:val="00957AF2"/>
    <w:rsid w:val="00961768"/>
    <w:rsid w:val="00964323"/>
    <w:rsid w:val="00965B7A"/>
    <w:rsid w:val="0097371F"/>
    <w:rsid w:val="0097442A"/>
    <w:rsid w:val="00994FE5"/>
    <w:rsid w:val="009B2D93"/>
    <w:rsid w:val="009B7CC9"/>
    <w:rsid w:val="009C7131"/>
    <w:rsid w:val="009D07B9"/>
    <w:rsid w:val="009E2386"/>
    <w:rsid w:val="009F5F67"/>
    <w:rsid w:val="00A14540"/>
    <w:rsid w:val="00A175C4"/>
    <w:rsid w:val="00A363FA"/>
    <w:rsid w:val="00A37A01"/>
    <w:rsid w:val="00A40745"/>
    <w:rsid w:val="00A53054"/>
    <w:rsid w:val="00A5552D"/>
    <w:rsid w:val="00A77317"/>
    <w:rsid w:val="00A94F0E"/>
    <w:rsid w:val="00AA3010"/>
    <w:rsid w:val="00AC12DA"/>
    <w:rsid w:val="00AD7CC2"/>
    <w:rsid w:val="00B3160C"/>
    <w:rsid w:val="00B424E1"/>
    <w:rsid w:val="00B54911"/>
    <w:rsid w:val="00B66A22"/>
    <w:rsid w:val="00B74894"/>
    <w:rsid w:val="00B803AF"/>
    <w:rsid w:val="00B830A3"/>
    <w:rsid w:val="00B84CDC"/>
    <w:rsid w:val="00B9344A"/>
    <w:rsid w:val="00B96EC7"/>
    <w:rsid w:val="00B97C4B"/>
    <w:rsid w:val="00BA6A62"/>
    <w:rsid w:val="00BD00CF"/>
    <w:rsid w:val="00BE367D"/>
    <w:rsid w:val="00C1335D"/>
    <w:rsid w:val="00C159E3"/>
    <w:rsid w:val="00C261D3"/>
    <w:rsid w:val="00C30FB8"/>
    <w:rsid w:val="00C33FA7"/>
    <w:rsid w:val="00C533F4"/>
    <w:rsid w:val="00C67E5E"/>
    <w:rsid w:val="00C67FB3"/>
    <w:rsid w:val="00C72836"/>
    <w:rsid w:val="00C75EFE"/>
    <w:rsid w:val="00C904DF"/>
    <w:rsid w:val="00CB25C6"/>
    <w:rsid w:val="00CB430A"/>
    <w:rsid w:val="00CB531D"/>
    <w:rsid w:val="00CF6A4D"/>
    <w:rsid w:val="00D006B7"/>
    <w:rsid w:val="00D062BD"/>
    <w:rsid w:val="00D14EE7"/>
    <w:rsid w:val="00D15858"/>
    <w:rsid w:val="00D210AB"/>
    <w:rsid w:val="00D26A69"/>
    <w:rsid w:val="00D33C5D"/>
    <w:rsid w:val="00D347BF"/>
    <w:rsid w:val="00D374F9"/>
    <w:rsid w:val="00D40BFE"/>
    <w:rsid w:val="00D50DC0"/>
    <w:rsid w:val="00D75DCF"/>
    <w:rsid w:val="00D82A55"/>
    <w:rsid w:val="00D9723F"/>
    <w:rsid w:val="00DB1693"/>
    <w:rsid w:val="00DB2271"/>
    <w:rsid w:val="00DB6817"/>
    <w:rsid w:val="00DD16D2"/>
    <w:rsid w:val="00DE1BBC"/>
    <w:rsid w:val="00DE207E"/>
    <w:rsid w:val="00DF3408"/>
    <w:rsid w:val="00DF38D6"/>
    <w:rsid w:val="00E00DE0"/>
    <w:rsid w:val="00E13B01"/>
    <w:rsid w:val="00E3686A"/>
    <w:rsid w:val="00E405DE"/>
    <w:rsid w:val="00E57F38"/>
    <w:rsid w:val="00E612AC"/>
    <w:rsid w:val="00E714D3"/>
    <w:rsid w:val="00E813D8"/>
    <w:rsid w:val="00E86E90"/>
    <w:rsid w:val="00E920F5"/>
    <w:rsid w:val="00EA6E48"/>
    <w:rsid w:val="00EC3A2A"/>
    <w:rsid w:val="00F017E1"/>
    <w:rsid w:val="00F0665B"/>
    <w:rsid w:val="00F12291"/>
    <w:rsid w:val="00F17D37"/>
    <w:rsid w:val="00F27897"/>
    <w:rsid w:val="00F3181F"/>
    <w:rsid w:val="00F5575C"/>
    <w:rsid w:val="00F70146"/>
    <w:rsid w:val="00F9256E"/>
    <w:rsid w:val="00F93099"/>
    <w:rsid w:val="00F94EFE"/>
    <w:rsid w:val="00FA0E79"/>
    <w:rsid w:val="00FA6393"/>
    <w:rsid w:val="00FB18CA"/>
    <w:rsid w:val="00FB5910"/>
    <w:rsid w:val="00FD3EC0"/>
    <w:rsid w:val="00FD4ADF"/>
    <w:rsid w:val="00FE5D19"/>
    <w:rsid w:val="00FF4503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D810D"/>
  <w15:chartTrackingRefBased/>
  <w15:docId w15:val="{3D5F4180-16F8-4162-A28B-E9EEACB7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2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2423"/>
  </w:style>
  <w:style w:type="paragraph" w:styleId="Stopka">
    <w:name w:val="footer"/>
    <w:basedOn w:val="Normalny"/>
    <w:link w:val="StopkaZnak"/>
    <w:uiPriority w:val="99"/>
    <w:unhideWhenUsed/>
    <w:rsid w:val="00262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423"/>
  </w:style>
  <w:style w:type="table" w:styleId="Tabela-Siatka">
    <w:name w:val="Table Grid"/>
    <w:basedOn w:val="Standardowy"/>
    <w:uiPriority w:val="39"/>
    <w:rsid w:val="001E4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Tabela,Numerowanie,List Paragraph,Akapit z listą BS,Wypunktowanie"/>
    <w:basedOn w:val="Normalny"/>
    <w:link w:val="AkapitzlistZnak"/>
    <w:uiPriority w:val="34"/>
    <w:qFormat/>
    <w:rsid w:val="00935A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Tabela Znak,Numerowanie Znak,List Paragraph Znak,Akapit z listą BS Znak,Wypunktowanie Znak"/>
    <w:link w:val="Akapitzlist"/>
    <w:uiPriority w:val="34"/>
    <w:qFormat/>
    <w:locked/>
    <w:rsid w:val="00935A3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4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4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4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1183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Dornowska</dc:creator>
  <cp:keywords/>
  <dc:description/>
  <cp:lastModifiedBy>Marta Pieczyńska</cp:lastModifiedBy>
  <cp:revision>2</cp:revision>
  <cp:lastPrinted>2025-11-03T10:32:00Z</cp:lastPrinted>
  <dcterms:created xsi:type="dcterms:W3CDTF">2026-08-28T08:28:00Z</dcterms:created>
  <dcterms:modified xsi:type="dcterms:W3CDTF">2026-08-28T08:28:00Z</dcterms:modified>
</cp:coreProperties>
</file>